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921"/>
        <w:gridCol w:w="2922"/>
      </w:tblGrid>
      <w:tr w:rsidR="00DD0FA2" w:rsidTr="00DD0FA2">
        <w:tc>
          <w:tcPr>
            <w:tcW w:w="2552" w:type="dxa"/>
          </w:tcPr>
          <w:p w:rsidR="00DD0FA2" w:rsidRDefault="00DD0FA2">
            <w:pPr>
              <w:rPr>
                <w:rFonts w:ascii="Tahoma" w:hAnsi="Tahoma" w:cs="Tahoma"/>
                <w:sz w:val="24"/>
              </w:rPr>
            </w:pPr>
            <w:r>
              <w:rPr>
                <w:rFonts w:ascii="Tahoma" w:hAnsi="Tahoma" w:cs="Tahoma"/>
                <w:noProof/>
                <w:sz w:val="24"/>
                <w:lang w:eastAsia="de-CH"/>
              </w:rPr>
              <w:drawing>
                <wp:inline distT="0" distB="0" distL="0" distR="0" wp14:anchorId="3A1CBC35" wp14:editId="7B6CFE70">
                  <wp:extent cx="1365504" cy="768096"/>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S Logo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768096"/>
                          </a:xfrm>
                          <a:prstGeom prst="rect">
                            <a:avLst/>
                          </a:prstGeom>
                        </pic:spPr>
                      </pic:pic>
                    </a:graphicData>
                  </a:graphic>
                </wp:inline>
              </w:drawing>
            </w:r>
          </w:p>
        </w:tc>
        <w:tc>
          <w:tcPr>
            <w:tcW w:w="2921" w:type="dxa"/>
            <w:vAlign w:val="center"/>
          </w:tcPr>
          <w:p w:rsidR="00DD0FA2" w:rsidRDefault="00DD0FA2">
            <w:pPr>
              <w:rPr>
                <w:rFonts w:ascii="Tahoma" w:hAnsi="Tahoma" w:cs="Tahoma"/>
                <w:sz w:val="24"/>
              </w:rPr>
            </w:pPr>
            <w:r w:rsidRPr="00DD0FA2">
              <w:rPr>
                <w:rFonts w:ascii="Tahoma" w:hAnsi="Tahoma" w:cs="Tahoma"/>
                <w:color w:val="17365D" w:themeColor="text2" w:themeShade="BF"/>
                <w:sz w:val="16"/>
              </w:rPr>
              <w:t>Aktion für Vernünftige</w:t>
            </w:r>
            <w:r w:rsidRPr="00DD0FA2">
              <w:rPr>
                <w:rFonts w:ascii="Tahoma" w:hAnsi="Tahoma" w:cs="Tahoma"/>
                <w:color w:val="17365D" w:themeColor="text2" w:themeShade="BF"/>
                <w:sz w:val="16"/>
              </w:rPr>
              <w:br/>
              <w:t>Energiepolitik Schweiz</w:t>
            </w:r>
            <w:r w:rsidRPr="00DD0FA2">
              <w:rPr>
                <w:rFonts w:ascii="Tahoma" w:hAnsi="Tahoma" w:cs="Tahoma"/>
                <w:color w:val="17365D" w:themeColor="text2" w:themeShade="BF"/>
                <w:sz w:val="16"/>
              </w:rPr>
              <w:br/>
            </w:r>
            <w:r w:rsidRPr="00DD0FA2">
              <w:rPr>
                <w:rFonts w:ascii="Tahoma" w:hAnsi="Tahoma" w:cs="Tahoma"/>
                <w:b/>
                <w:color w:val="17365D" w:themeColor="text2" w:themeShade="BF"/>
                <w:sz w:val="16"/>
              </w:rPr>
              <w:t>Sektion Thurgau</w:t>
            </w:r>
          </w:p>
        </w:tc>
        <w:tc>
          <w:tcPr>
            <w:tcW w:w="2922" w:type="dxa"/>
            <w:vAlign w:val="center"/>
          </w:tcPr>
          <w:p w:rsidR="00DD0FA2" w:rsidRPr="00DD0FA2" w:rsidRDefault="00DD0FA2">
            <w:pPr>
              <w:rPr>
                <w:rFonts w:ascii="Tahoma" w:hAnsi="Tahoma" w:cs="Tahoma"/>
                <w:b/>
                <w:color w:val="17365D" w:themeColor="text2" w:themeShade="BF"/>
                <w:sz w:val="16"/>
              </w:rPr>
            </w:pPr>
            <w:r w:rsidRPr="00DD0FA2">
              <w:rPr>
                <w:rFonts w:ascii="Tahoma" w:hAnsi="Tahoma" w:cs="Tahoma"/>
                <w:b/>
                <w:color w:val="17365D" w:themeColor="text2" w:themeShade="BF"/>
                <w:sz w:val="16"/>
              </w:rPr>
              <w:t>Geschäftsstelle:</w:t>
            </w:r>
          </w:p>
          <w:p w:rsidR="00DD0FA2" w:rsidRPr="00DD0FA2" w:rsidRDefault="00DD0FA2">
            <w:pPr>
              <w:rPr>
                <w:rFonts w:ascii="Tahoma" w:hAnsi="Tahoma" w:cs="Tahoma"/>
                <w:color w:val="17365D" w:themeColor="text2" w:themeShade="BF"/>
                <w:sz w:val="16"/>
              </w:rPr>
            </w:pPr>
            <w:r w:rsidRPr="00DD0FA2">
              <w:rPr>
                <w:rFonts w:ascii="Tahoma" w:hAnsi="Tahoma" w:cs="Tahoma"/>
                <w:color w:val="17365D" w:themeColor="text2" w:themeShade="BF"/>
                <w:sz w:val="16"/>
              </w:rPr>
              <w:t>Armin Menzi</w:t>
            </w:r>
            <w:r w:rsidRPr="00DD0FA2">
              <w:rPr>
                <w:rFonts w:ascii="Tahoma" w:hAnsi="Tahoma" w:cs="Tahoma"/>
                <w:color w:val="17365D" w:themeColor="text2" w:themeShade="BF"/>
                <w:sz w:val="16"/>
              </w:rPr>
              <w:br/>
              <w:t>Walzmühlestrasse 10</w:t>
            </w:r>
          </w:p>
          <w:p w:rsidR="00DD0FA2" w:rsidRPr="00DD0FA2" w:rsidRDefault="00DD0FA2">
            <w:pPr>
              <w:rPr>
                <w:rFonts w:ascii="Tahoma" w:hAnsi="Tahoma" w:cs="Tahoma"/>
                <w:color w:val="17365D" w:themeColor="text2" w:themeShade="BF"/>
                <w:sz w:val="16"/>
              </w:rPr>
            </w:pPr>
            <w:r w:rsidRPr="00DD0FA2">
              <w:rPr>
                <w:rFonts w:ascii="Tahoma" w:hAnsi="Tahoma" w:cs="Tahoma"/>
                <w:color w:val="17365D" w:themeColor="text2" w:themeShade="BF"/>
                <w:sz w:val="16"/>
              </w:rPr>
              <w:t>8500 Frauenfeld</w:t>
            </w:r>
            <w:r w:rsidRPr="00DD0FA2">
              <w:rPr>
                <w:rFonts w:ascii="Tahoma" w:hAnsi="Tahoma" w:cs="Tahoma"/>
                <w:color w:val="17365D" w:themeColor="text2" w:themeShade="BF"/>
                <w:sz w:val="16"/>
              </w:rPr>
              <w:br/>
            </w:r>
          </w:p>
        </w:tc>
      </w:tr>
      <w:tr w:rsidR="00DD0FA2" w:rsidTr="00DD0FA2">
        <w:tc>
          <w:tcPr>
            <w:tcW w:w="2552" w:type="dxa"/>
          </w:tcPr>
          <w:p w:rsidR="00DD0FA2" w:rsidRDefault="00DD0FA2">
            <w:pPr>
              <w:rPr>
                <w:rFonts w:ascii="Tahoma" w:hAnsi="Tahoma" w:cs="Tahoma"/>
                <w:noProof/>
                <w:sz w:val="24"/>
                <w:lang w:eastAsia="de-CH"/>
              </w:rPr>
            </w:pPr>
          </w:p>
        </w:tc>
        <w:tc>
          <w:tcPr>
            <w:tcW w:w="2921" w:type="dxa"/>
            <w:vAlign w:val="center"/>
          </w:tcPr>
          <w:p w:rsidR="00DD0FA2" w:rsidRPr="00DD0FA2" w:rsidRDefault="00DD0FA2">
            <w:pPr>
              <w:rPr>
                <w:rFonts w:ascii="Tahoma" w:hAnsi="Tahoma" w:cs="Tahoma"/>
                <w:color w:val="17365D" w:themeColor="text2" w:themeShade="BF"/>
                <w:sz w:val="16"/>
              </w:rPr>
            </w:pPr>
          </w:p>
        </w:tc>
        <w:tc>
          <w:tcPr>
            <w:tcW w:w="2922" w:type="dxa"/>
            <w:vAlign w:val="center"/>
          </w:tcPr>
          <w:p w:rsidR="00DD0FA2" w:rsidRPr="00DD0FA2" w:rsidRDefault="00DD0FA2" w:rsidP="00DD0FA2">
            <w:pPr>
              <w:rPr>
                <w:rFonts w:ascii="Tahoma" w:hAnsi="Tahoma" w:cs="Tahoma"/>
                <w:color w:val="17365D" w:themeColor="text2" w:themeShade="BF"/>
                <w:sz w:val="16"/>
              </w:rPr>
            </w:pPr>
            <w:r w:rsidRPr="00DD0FA2">
              <w:rPr>
                <w:rFonts w:ascii="Tahoma" w:hAnsi="Tahoma" w:cs="Tahoma"/>
                <w:color w:val="17365D" w:themeColor="text2" w:themeShade="BF"/>
                <w:sz w:val="16"/>
              </w:rPr>
              <w:t>Telefon 052 720 15 42</w:t>
            </w:r>
            <w:r w:rsidRPr="00DD0FA2">
              <w:rPr>
                <w:rFonts w:ascii="Tahoma" w:hAnsi="Tahoma" w:cs="Tahoma"/>
                <w:color w:val="17365D" w:themeColor="text2" w:themeShade="BF"/>
                <w:sz w:val="16"/>
              </w:rPr>
              <w:br/>
            </w:r>
            <w:hyperlink r:id="rId6" w:history="1">
              <w:r w:rsidRPr="00DD0FA2">
                <w:rPr>
                  <w:rStyle w:val="Hyperlink"/>
                  <w:rFonts w:ascii="Tahoma" w:hAnsi="Tahoma" w:cs="Tahoma"/>
                  <w:color w:val="17365D" w:themeColor="text2" w:themeShade="BF"/>
                  <w:sz w:val="16"/>
                </w:rPr>
                <w:t>armin.menzi@leunet.ch</w:t>
              </w:r>
            </w:hyperlink>
          </w:p>
        </w:tc>
      </w:tr>
      <w:tr w:rsidR="00E7797C" w:rsidTr="00DD0FA2">
        <w:tc>
          <w:tcPr>
            <w:tcW w:w="2552" w:type="dxa"/>
          </w:tcPr>
          <w:p w:rsidR="00E7797C" w:rsidRDefault="00E7797C">
            <w:pPr>
              <w:rPr>
                <w:rFonts w:ascii="Tahoma" w:hAnsi="Tahoma" w:cs="Tahoma"/>
                <w:noProof/>
                <w:sz w:val="24"/>
                <w:lang w:eastAsia="de-CH"/>
              </w:rPr>
            </w:pPr>
          </w:p>
        </w:tc>
        <w:tc>
          <w:tcPr>
            <w:tcW w:w="5843" w:type="dxa"/>
            <w:gridSpan w:val="2"/>
          </w:tcPr>
          <w:p w:rsidR="00E7797C" w:rsidRDefault="00E7797C">
            <w:pPr>
              <w:rPr>
                <w:rFonts w:ascii="Tahoma" w:hAnsi="Tahoma" w:cs="Tahoma"/>
                <w:sz w:val="24"/>
              </w:rPr>
            </w:pPr>
          </w:p>
        </w:tc>
      </w:tr>
    </w:tbl>
    <w:p w:rsidR="00A073CD" w:rsidRPr="00A073CD" w:rsidRDefault="00A073CD">
      <w:pPr>
        <w:rPr>
          <w:rFonts w:ascii="Tahoma" w:hAnsi="Tahoma" w:cs="Tahoma"/>
          <w:sz w:val="24"/>
        </w:rPr>
      </w:pPr>
    </w:p>
    <w:p w:rsidR="00A073CD" w:rsidRPr="00A073CD" w:rsidRDefault="00A073CD">
      <w:pPr>
        <w:rPr>
          <w:rFonts w:ascii="Tahoma" w:hAnsi="Tahoma" w:cs="Tahoma"/>
          <w:b/>
          <w:color w:val="002060"/>
          <w:sz w:val="28"/>
        </w:rPr>
      </w:pPr>
      <w:r w:rsidRPr="00A073CD">
        <w:rPr>
          <w:rFonts w:ascii="Tahoma" w:hAnsi="Tahoma" w:cs="Tahoma"/>
          <w:b/>
          <w:color w:val="002060"/>
          <w:sz w:val="28"/>
        </w:rPr>
        <w:t>ANMELDUNG</w:t>
      </w:r>
    </w:p>
    <w:p w:rsidR="00A073CD" w:rsidRPr="00A073CD" w:rsidRDefault="00A073CD" w:rsidP="00A073CD">
      <w:pPr>
        <w:tabs>
          <w:tab w:val="left" w:pos="426"/>
        </w:tabs>
        <w:ind w:left="420" w:hanging="420"/>
        <w:rPr>
          <w:rFonts w:ascii="Tahoma" w:hAnsi="Tahoma" w:cs="Tahoma"/>
          <w:b/>
          <w:color w:val="002060"/>
          <w:sz w:val="24"/>
        </w:rPr>
      </w:pPr>
      <w:r w:rsidRPr="00A073CD">
        <w:rPr>
          <w:rFonts w:ascii="Wingdings" w:hAnsi="Wingdings" w:cs="Tahoma"/>
          <w:sz w:val="32"/>
        </w:rPr>
        <w:t></w:t>
      </w:r>
      <w:r>
        <w:rPr>
          <w:rFonts w:ascii="Wingdings" w:hAnsi="Wingdings" w:cs="Tahoma"/>
          <w:sz w:val="32"/>
        </w:rPr>
        <w:tab/>
      </w:r>
      <w:r w:rsidRPr="00A073CD">
        <w:rPr>
          <w:rFonts w:ascii="Tahoma" w:hAnsi="Tahoma" w:cs="Tahoma"/>
          <w:b/>
          <w:color w:val="002060"/>
          <w:sz w:val="24"/>
        </w:rPr>
        <w:t>JA, ich melde mich zur Exkursion vom 25. Januar 2017</w:t>
      </w:r>
      <w:r>
        <w:rPr>
          <w:rFonts w:ascii="Tahoma" w:hAnsi="Tahoma" w:cs="Tahoma"/>
          <w:b/>
          <w:color w:val="002060"/>
          <w:sz w:val="24"/>
        </w:rPr>
        <w:br/>
      </w:r>
      <w:r w:rsidRPr="00A073CD">
        <w:rPr>
          <w:rFonts w:ascii="Tahoma" w:hAnsi="Tahoma" w:cs="Tahoma"/>
          <w:b/>
          <w:color w:val="002060"/>
          <w:sz w:val="24"/>
        </w:rPr>
        <w:t xml:space="preserve">ins Paul Scherrer Institut PSI nach </w:t>
      </w:r>
      <w:proofErr w:type="spellStart"/>
      <w:r w:rsidRPr="00A073CD">
        <w:rPr>
          <w:rFonts w:ascii="Tahoma" w:hAnsi="Tahoma" w:cs="Tahoma"/>
          <w:b/>
          <w:color w:val="002060"/>
          <w:sz w:val="24"/>
        </w:rPr>
        <w:t>Villigen</w:t>
      </w:r>
      <w:proofErr w:type="spellEnd"/>
      <w:r w:rsidRPr="00A073CD">
        <w:rPr>
          <w:rFonts w:ascii="Tahoma" w:hAnsi="Tahoma" w:cs="Tahoma"/>
          <w:b/>
          <w:color w:val="002060"/>
          <w:sz w:val="24"/>
        </w:rPr>
        <w:t xml:space="preserve">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61"/>
      </w:tblGrid>
      <w:tr w:rsidR="00A073CD" w:rsidRPr="00A073CD" w:rsidTr="0030563B">
        <w:trPr>
          <w:trHeight w:hRule="exact" w:val="567"/>
        </w:trPr>
        <w:tc>
          <w:tcPr>
            <w:tcW w:w="1951" w:type="dxa"/>
            <w:vAlign w:val="center"/>
          </w:tcPr>
          <w:p w:rsidR="00A073CD" w:rsidRPr="00DD0FA2" w:rsidRDefault="00A073CD" w:rsidP="00DD0FA2">
            <w:pPr>
              <w:rPr>
                <w:rFonts w:ascii="Tahoma" w:hAnsi="Tahoma" w:cs="Tahoma"/>
                <w:sz w:val="16"/>
              </w:rPr>
            </w:pPr>
            <w:r w:rsidRPr="00DD0FA2">
              <w:rPr>
                <w:rFonts w:ascii="Tahoma" w:hAnsi="Tahoma" w:cs="Tahoma"/>
                <w:sz w:val="16"/>
              </w:rPr>
              <w:t>Anzahl Personen*:</w:t>
            </w:r>
          </w:p>
        </w:tc>
        <w:tc>
          <w:tcPr>
            <w:tcW w:w="7261" w:type="dxa"/>
            <w:tcBorders>
              <w:bottom w:val="single" w:sz="4" w:space="0" w:color="auto"/>
            </w:tcBorders>
            <w:shd w:val="clear" w:color="auto" w:fill="C6D9F1" w:themeFill="text2" w:themeFillTint="33"/>
            <w:vAlign w:val="center"/>
          </w:tcPr>
          <w:p w:rsidR="00E77235" w:rsidRPr="0030563B" w:rsidRDefault="00E77235">
            <w:pPr>
              <w:rPr>
                <w:rFonts w:ascii="Tahoma" w:hAnsi="Tahoma" w:cs="Tahoma"/>
                <w:b/>
                <w:sz w:val="24"/>
              </w:rPr>
            </w:pPr>
          </w:p>
        </w:tc>
      </w:tr>
      <w:tr w:rsidR="00A073CD" w:rsidRPr="00A073CD" w:rsidTr="0030563B">
        <w:trPr>
          <w:trHeight w:hRule="exact" w:val="567"/>
        </w:trPr>
        <w:tc>
          <w:tcPr>
            <w:tcW w:w="1951" w:type="dxa"/>
            <w:vAlign w:val="center"/>
          </w:tcPr>
          <w:p w:rsidR="00A073CD" w:rsidRPr="00DD0FA2" w:rsidRDefault="00A073CD" w:rsidP="00DD0FA2">
            <w:pPr>
              <w:rPr>
                <w:rFonts w:ascii="Tahoma" w:hAnsi="Tahoma" w:cs="Tahoma"/>
                <w:sz w:val="16"/>
              </w:rPr>
            </w:pPr>
            <w:r w:rsidRPr="00DD0FA2">
              <w:rPr>
                <w:rFonts w:ascii="Tahoma" w:hAnsi="Tahoma" w:cs="Tahoma"/>
                <w:sz w:val="16"/>
              </w:rPr>
              <w:t>Name:</w:t>
            </w:r>
          </w:p>
        </w:tc>
        <w:tc>
          <w:tcPr>
            <w:tcW w:w="7261" w:type="dxa"/>
            <w:tcBorders>
              <w:top w:val="single" w:sz="4" w:space="0" w:color="auto"/>
              <w:bottom w:val="single" w:sz="4" w:space="0" w:color="auto"/>
            </w:tcBorders>
            <w:shd w:val="clear" w:color="auto" w:fill="C6D9F1" w:themeFill="text2" w:themeFillTint="33"/>
            <w:vAlign w:val="center"/>
          </w:tcPr>
          <w:p w:rsidR="00E77235" w:rsidRPr="0030563B" w:rsidRDefault="00E77235">
            <w:pPr>
              <w:rPr>
                <w:rFonts w:ascii="Tahoma" w:hAnsi="Tahoma" w:cs="Tahoma"/>
                <w:b/>
                <w:sz w:val="24"/>
              </w:rPr>
            </w:pPr>
          </w:p>
        </w:tc>
      </w:tr>
      <w:tr w:rsidR="00A073CD" w:rsidRPr="00A073CD" w:rsidTr="0030563B">
        <w:trPr>
          <w:trHeight w:hRule="exact" w:val="567"/>
        </w:trPr>
        <w:tc>
          <w:tcPr>
            <w:tcW w:w="1951" w:type="dxa"/>
            <w:vAlign w:val="center"/>
          </w:tcPr>
          <w:p w:rsidR="00A073CD" w:rsidRPr="00DD0FA2" w:rsidRDefault="00A073CD" w:rsidP="00DD0FA2">
            <w:pPr>
              <w:rPr>
                <w:rFonts w:ascii="Tahoma" w:hAnsi="Tahoma" w:cs="Tahoma"/>
                <w:sz w:val="16"/>
              </w:rPr>
            </w:pPr>
            <w:r w:rsidRPr="00DD0FA2">
              <w:rPr>
                <w:rFonts w:ascii="Tahoma" w:hAnsi="Tahoma" w:cs="Tahoma"/>
                <w:sz w:val="16"/>
              </w:rPr>
              <w:t>Vorname:</w:t>
            </w:r>
          </w:p>
        </w:tc>
        <w:tc>
          <w:tcPr>
            <w:tcW w:w="7261" w:type="dxa"/>
            <w:tcBorders>
              <w:top w:val="single" w:sz="4" w:space="0" w:color="auto"/>
              <w:bottom w:val="single" w:sz="4" w:space="0" w:color="auto"/>
            </w:tcBorders>
            <w:shd w:val="clear" w:color="auto" w:fill="C6D9F1" w:themeFill="text2" w:themeFillTint="33"/>
            <w:vAlign w:val="center"/>
          </w:tcPr>
          <w:p w:rsidR="00E77235" w:rsidRPr="0030563B" w:rsidRDefault="00E77235">
            <w:pPr>
              <w:rPr>
                <w:rFonts w:ascii="Tahoma" w:hAnsi="Tahoma" w:cs="Tahoma"/>
                <w:b/>
                <w:sz w:val="24"/>
              </w:rPr>
            </w:pPr>
          </w:p>
        </w:tc>
      </w:tr>
      <w:tr w:rsidR="00A073CD" w:rsidRPr="00A073CD" w:rsidTr="0030563B">
        <w:trPr>
          <w:trHeight w:hRule="exact" w:val="567"/>
        </w:trPr>
        <w:tc>
          <w:tcPr>
            <w:tcW w:w="1951" w:type="dxa"/>
            <w:vAlign w:val="center"/>
          </w:tcPr>
          <w:p w:rsidR="00A073CD" w:rsidRPr="00DD0FA2" w:rsidRDefault="00A073CD" w:rsidP="00DD0FA2">
            <w:pPr>
              <w:rPr>
                <w:rFonts w:ascii="Tahoma" w:hAnsi="Tahoma" w:cs="Tahoma"/>
                <w:sz w:val="16"/>
              </w:rPr>
            </w:pPr>
            <w:r w:rsidRPr="00DD0FA2">
              <w:rPr>
                <w:rFonts w:ascii="Tahoma" w:hAnsi="Tahoma" w:cs="Tahoma"/>
                <w:sz w:val="16"/>
              </w:rPr>
              <w:t>Strasse:</w:t>
            </w:r>
          </w:p>
        </w:tc>
        <w:tc>
          <w:tcPr>
            <w:tcW w:w="7261" w:type="dxa"/>
            <w:tcBorders>
              <w:top w:val="single" w:sz="4" w:space="0" w:color="auto"/>
              <w:bottom w:val="single" w:sz="4" w:space="0" w:color="auto"/>
            </w:tcBorders>
            <w:shd w:val="clear" w:color="auto" w:fill="C6D9F1" w:themeFill="text2" w:themeFillTint="33"/>
            <w:vAlign w:val="center"/>
          </w:tcPr>
          <w:p w:rsidR="00E77235" w:rsidRPr="0030563B" w:rsidRDefault="00E77235">
            <w:pPr>
              <w:rPr>
                <w:rFonts w:ascii="Tahoma" w:hAnsi="Tahoma" w:cs="Tahoma"/>
                <w:b/>
                <w:sz w:val="24"/>
              </w:rPr>
            </w:pPr>
          </w:p>
        </w:tc>
      </w:tr>
      <w:tr w:rsidR="00A073CD" w:rsidRPr="00A073CD" w:rsidTr="0030563B">
        <w:trPr>
          <w:trHeight w:hRule="exact" w:val="567"/>
        </w:trPr>
        <w:tc>
          <w:tcPr>
            <w:tcW w:w="1951" w:type="dxa"/>
            <w:vAlign w:val="center"/>
          </w:tcPr>
          <w:p w:rsidR="00A073CD" w:rsidRPr="00DD0FA2" w:rsidRDefault="00A073CD" w:rsidP="00DD0FA2">
            <w:pPr>
              <w:rPr>
                <w:rFonts w:ascii="Tahoma" w:hAnsi="Tahoma" w:cs="Tahoma"/>
                <w:sz w:val="16"/>
              </w:rPr>
            </w:pPr>
            <w:r w:rsidRPr="00DD0FA2">
              <w:rPr>
                <w:rFonts w:ascii="Tahoma" w:hAnsi="Tahoma" w:cs="Tahoma"/>
                <w:sz w:val="16"/>
              </w:rPr>
              <w:t>PLZ/Ort:</w:t>
            </w:r>
          </w:p>
        </w:tc>
        <w:tc>
          <w:tcPr>
            <w:tcW w:w="7261" w:type="dxa"/>
            <w:tcBorders>
              <w:top w:val="single" w:sz="4" w:space="0" w:color="auto"/>
              <w:bottom w:val="single" w:sz="4" w:space="0" w:color="auto"/>
            </w:tcBorders>
            <w:shd w:val="clear" w:color="auto" w:fill="C6D9F1" w:themeFill="text2" w:themeFillTint="33"/>
            <w:vAlign w:val="center"/>
          </w:tcPr>
          <w:p w:rsidR="00E77235" w:rsidRPr="0030563B" w:rsidRDefault="00E77235">
            <w:pPr>
              <w:rPr>
                <w:rFonts w:ascii="Tahoma" w:hAnsi="Tahoma" w:cs="Tahoma"/>
                <w:b/>
                <w:sz w:val="24"/>
              </w:rPr>
            </w:pPr>
          </w:p>
        </w:tc>
      </w:tr>
      <w:tr w:rsidR="00A073CD" w:rsidRPr="00A073CD" w:rsidTr="0030563B">
        <w:trPr>
          <w:trHeight w:hRule="exact" w:val="567"/>
        </w:trPr>
        <w:tc>
          <w:tcPr>
            <w:tcW w:w="1951" w:type="dxa"/>
            <w:vAlign w:val="center"/>
          </w:tcPr>
          <w:p w:rsidR="00A073CD" w:rsidRPr="00DD0FA2" w:rsidRDefault="00A073CD" w:rsidP="00DD0FA2">
            <w:pPr>
              <w:rPr>
                <w:rFonts w:ascii="Tahoma" w:hAnsi="Tahoma" w:cs="Tahoma"/>
                <w:sz w:val="16"/>
              </w:rPr>
            </w:pPr>
            <w:r w:rsidRPr="00DD0FA2">
              <w:rPr>
                <w:rFonts w:ascii="Tahoma" w:hAnsi="Tahoma" w:cs="Tahoma"/>
                <w:sz w:val="16"/>
              </w:rPr>
              <w:t>Zusteige-Ort:</w:t>
            </w:r>
          </w:p>
        </w:tc>
        <w:tc>
          <w:tcPr>
            <w:tcW w:w="7261" w:type="dxa"/>
            <w:tcBorders>
              <w:top w:val="single" w:sz="4" w:space="0" w:color="auto"/>
              <w:bottom w:val="single" w:sz="4" w:space="0" w:color="auto"/>
            </w:tcBorders>
            <w:shd w:val="clear" w:color="auto" w:fill="C6D9F1" w:themeFill="text2" w:themeFillTint="33"/>
            <w:vAlign w:val="center"/>
          </w:tcPr>
          <w:p w:rsidR="00A073CD" w:rsidRPr="0030563B" w:rsidRDefault="00A073CD">
            <w:pPr>
              <w:rPr>
                <w:rFonts w:ascii="Tahoma" w:hAnsi="Tahoma" w:cs="Tahoma"/>
                <w:b/>
                <w:sz w:val="24"/>
              </w:rPr>
            </w:pPr>
          </w:p>
          <w:p w:rsidR="00E77235" w:rsidRPr="0030563B" w:rsidRDefault="00E77235">
            <w:pPr>
              <w:rPr>
                <w:rFonts w:ascii="Tahoma" w:hAnsi="Tahoma" w:cs="Tahoma"/>
                <w:b/>
                <w:sz w:val="24"/>
              </w:rPr>
            </w:pPr>
          </w:p>
        </w:tc>
      </w:tr>
      <w:tr w:rsidR="00A073CD" w:rsidRPr="00A073CD" w:rsidTr="009A0800">
        <w:trPr>
          <w:trHeight w:hRule="exact" w:val="1134"/>
        </w:trPr>
        <w:tc>
          <w:tcPr>
            <w:tcW w:w="1951" w:type="dxa"/>
          </w:tcPr>
          <w:p w:rsidR="00A073CD" w:rsidRPr="00DD0FA2" w:rsidRDefault="00DD0FA2" w:rsidP="00DD0FA2">
            <w:pPr>
              <w:rPr>
                <w:rFonts w:ascii="Tahoma" w:hAnsi="Tahoma" w:cs="Tahoma"/>
                <w:sz w:val="16"/>
              </w:rPr>
            </w:pPr>
            <w:r>
              <w:rPr>
                <w:rFonts w:ascii="Tahoma" w:hAnsi="Tahoma" w:cs="Tahoma"/>
                <w:sz w:val="16"/>
              </w:rPr>
              <w:br/>
            </w:r>
            <w:r w:rsidRPr="00DD0FA2">
              <w:rPr>
                <w:rFonts w:ascii="Tahoma" w:hAnsi="Tahoma" w:cs="Tahoma"/>
                <w:sz w:val="16"/>
              </w:rPr>
              <w:t>Bemerkungen:</w:t>
            </w:r>
          </w:p>
        </w:tc>
        <w:tc>
          <w:tcPr>
            <w:tcW w:w="7261" w:type="dxa"/>
            <w:tcBorders>
              <w:top w:val="single" w:sz="4" w:space="0" w:color="auto"/>
              <w:bottom w:val="single" w:sz="4" w:space="0" w:color="auto"/>
            </w:tcBorders>
            <w:shd w:val="clear" w:color="auto" w:fill="C6D9F1" w:themeFill="text2" w:themeFillTint="33"/>
            <w:vAlign w:val="center"/>
          </w:tcPr>
          <w:p w:rsidR="00DD0FA2" w:rsidRPr="0030563B" w:rsidRDefault="00DD0FA2">
            <w:pPr>
              <w:rPr>
                <w:rFonts w:ascii="Tahoma" w:hAnsi="Tahoma" w:cs="Tahoma"/>
                <w:b/>
                <w:sz w:val="24"/>
              </w:rPr>
            </w:pPr>
            <w:bookmarkStart w:id="0" w:name="_GoBack"/>
            <w:bookmarkEnd w:id="0"/>
          </w:p>
          <w:p w:rsidR="00DD0FA2" w:rsidRPr="0030563B" w:rsidRDefault="00DD0FA2">
            <w:pPr>
              <w:rPr>
                <w:rFonts w:ascii="Tahoma" w:hAnsi="Tahoma" w:cs="Tahoma"/>
                <w:b/>
                <w:sz w:val="24"/>
              </w:rPr>
            </w:pPr>
          </w:p>
        </w:tc>
      </w:tr>
    </w:tbl>
    <w:p w:rsidR="00DD0FA2" w:rsidRDefault="00DD0FA2" w:rsidP="00A073CD">
      <w:pPr>
        <w:rPr>
          <w:rFonts w:ascii="Tahoma" w:hAnsi="Tahoma" w:cs="Tahoma"/>
          <w:sz w:val="20"/>
        </w:rPr>
      </w:pPr>
    </w:p>
    <w:p w:rsidR="00A073CD" w:rsidRPr="00A073CD" w:rsidRDefault="00A073CD" w:rsidP="00A073CD">
      <w:pPr>
        <w:rPr>
          <w:rFonts w:ascii="Tahoma" w:hAnsi="Tahoma" w:cs="Tahoma"/>
          <w:sz w:val="20"/>
        </w:rPr>
      </w:pPr>
      <w:r w:rsidRPr="00A073CD">
        <w:rPr>
          <w:rFonts w:ascii="Tahoma" w:hAnsi="Tahoma" w:cs="Tahoma"/>
          <w:sz w:val="20"/>
        </w:rPr>
        <w:t>Wenn Sie mehrere Personen anmelden, bitten wir Sie auch um Angabe von Name, Vorname, PLZ und Ort der zusätzlichen Teilnehmenden. Wir müssen diese Angaben dem PSI aus Gründen der Sicherheit vorab melden.</w:t>
      </w:r>
    </w:p>
    <w:p w:rsidR="00A073CD" w:rsidRPr="00A073CD" w:rsidRDefault="00A073CD" w:rsidP="00A073CD">
      <w:pPr>
        <w:rPr>
          <w:rFonts w:ascii="Tahoma" w:hAnsi="Tahoma" w:cs="Tahoma"/>
          <w:b/>
          <w:color w:val="002060"/>
          <w:sz w:val="24"/>
        </w:rPr>
      </w:pPr>
      <w:r w:rsidRPr="00A073CD">
        <w:rPr>
          <w:rFonts w:ascii="Tahoma" w:hAnsi="Tahoma" w:cs="Tahoma"/>
          <w:b/>
          <w:color w:val="002060"/>
          <w:sz w:val="24"/>
        </w:rPr>
        <w:t>Anmeldeschluss ist der Mittwoch, 11. Januar 2017</w:t>
      </w:r>
    </w:p>
    <w:p w:rsidR="00A073CD" w:rsidRPr="00A073CD" w:rsidRDefault="00A073CD" w:rsidP="00A073CD">
      <w:pPr>
        <w:rPr>
          <w:rFonts w:ascii="Tahoma" w:hAnsi="Tahoma" w:cs="Tahoma"/>
          <w:sz w:val="20"/>
        </w:rPr>
      </w:pPr>
      <w:r w:rsidRPr="00A073CD">
        <w:rPr>
          <w:rFonts w:ascii="Tahoma" w:hAnsi="Tahoma" w:cs="Tahoma"/>
          <w:sz w:val="20"/>
        </w:rPr>
        <w:t>Die Platzzahl ist beschränkt. Die Anmeldungen werden in der Reihenfolge ihres Eintreffens berücksichtigt.</w:t>
      </w:r>
    </w:p>
    <w:p w:rsidR="00A073CD" w:rsidRDefault="00A073CD" w:rsidP="00A073CD">
      <w:pPr>
        <w:rPr>
          <w:rFonts w:ascii="Tahoma" w:hAnsi="Tahoma" w:cs="Tahoma"/>
          <w:b/>
          <w:color w:val="002060"/>
          <w:sz w:val="24"/>
        </w:rPr>
      </w:pPr>
      <w:r w:rsidRPr="00A073CD">
        <w:rPr>
          <w:rFonts w:ascii="Tahoma" w:hAnsi="Tahoma" w:cs="Tahoma"/>
          <w:sz w:val="20"/>
        </w:rPr>
        <w:t>Bitte mailen Sie die Anmeldung an:</w:t>
      </w:r>
      <w:r>
        <w:rPr>
          <w:rFonts w:ascii="Tahoma" w:hAnsi="Tahoma" w:cs="Tahoma"/>
          <w:sz w:val="24"/>
        </w:rPr>
        <w:t xml:space="preserve"> </w:t>
      </w:r>
      <w:hyperlink r:id="rId7" w:history="1">
        <w:r w:rsidRPr="00A073CD">
          <w:rPr>
            <w:rStyle w:val="Hyperlink"/>
            <w:rFonts w:ascii="Tahoma" w:hAnsi="Tahoma" w:cs="Tahoma"/>
            <w:b/>
            <w:color w:val="002060"/>
            <w:sz w:val="24"/>
          </w:rPr>
          <w:t>armin.menzi@leunet.ch</w:t>
        </w:r>
      </w:hyperlink>
      <w:r w:rsidRPr="00A073CD">
        <w:rPr>
          <w:rFonts w:ascii="Tahoma" w:hAnsi="Tahoma" w:cs="Tahoma"/>
          <w:b/>
          <w:color w:val="002060"/>
          <w:sz w:val="24"/>
        </w:rPr>
        <w:tab/>
      </w:r>
    </w:p>
    <w:p w:rsidR="00FC1084" w:rsidRPr="00FC1084" w:rsidRDefault="00FC1084" w:rsidP="00A073CD">
      <w:pPr>
        <w:rPr>
          <w:rFonts w:ascii="Tahoma" w:hAnsi="Tahoma" w:cs="Tahoma"/>
          <w:sz w:val="20"/>
        </w:rPr>
      </w:pPr>
      <w:r w:rsidRPr="00FC1084">
        <w:rPr>
          <w:rFonts w:ascii="Tahoma" w:hAnsi="Tahoma" w:cs="Tahoma"/>
          <w:sz w:val="20"/>
        </w:rPr>
        <w:t>Wir freuen uns auf Ihre Teilnahme.</w:t>
      </w:r>
    </w:p>
    <w:p w:rsidR="00FC1084" w:rsidRDefault="00FC1084" w:rsidP="00A073CD">
      <w:pPr>
        <w:rPr>
          <w:rFonts w:ascii="Tahoma" w:hAnsi="Tahoma" w:cs="Tahoma"/>
          <w:sz w:val="20"/>
        </w:rPr>
      </w:pPr>
      <w:r w:rsidRPr="00FC1084">
        <w:rPr>
          <w:rFonts w:ascii="Tahoma" w:hAnsi="Tahoma" w:cs="Tahoma"/>
          <w:sz w:val="20"/>
        </w:rPr>
        <w:t>Herzliche Grüsse</w:t>
      </w:r>
    </w:p>
    <w:p w:rsidR="00FC1084" w:rsidRPr="00FC1084" w:rsidRDefault="00FC1084" w:rsidP="00A073CD">
      <w:pPr>
        <w:rPr>
          <w:rFonts w:ascii="Tahoma" w:hAnsi="Tahoma" w:cs="Tahoma"/>
          <w:sz w:val="20"/>
        </w:rPr>
      </w:pPr>
      <w:r>
        <w:rPr>
          <w:rFonts w:ascii="Tahoma" w:hAnsi="Tahoma" w:cs="Tahoma"/>
          <w:sz w:val="20"/>
        </w:rPr>
        <w:t>Armin Menzi</w:t>
      </w:r>
    </w:p>
    <w:p w:rsidR="00FC1084" w:rsidRPr="00A073CD" w:rsidRDefault="00FC1084" w:rsidP="00A073CD">
      <w:pPr>
        <w:rPr>
          <w:rFonts w:ascii="Tahoma" w:hAnsi="Tahoma" w:cs="Tahoma"/>
          <w:sz w:val="24"/>
        </w:rPr>
      </w:pPr>
    </w:p>
    <w:sectPr w:rsidR="00FC1084" w:rsidRPr="00A073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C6D07"/>
    <w:multiLevelType w:val="hybridMultilevel"/>
    <w:tmpl w:val="B4A6D42C"/>
    <w:lvl w:ilvl="0" w:tplc="142A02AA">
      <w:numFmt w:val="bullet"/>
      <w:lvlText w:val=""/>
      <w:lvlJc w:val="left"/>
      <w:pPr>
        <w:ind w:left="720" w:hanging="360"/>
      </w:pPr>
      <w:rPr>
        <w:rFonts w:ascii="Symbol" w:eastAsiaTheme="minorHAnsi" w:hAnsi="Symbol"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CD"/>
    <w:rsid w:val="00022CED"/>
    <w:rsid w:val="0005774B"/>
    <w:rsid w:val="0030563B"/>
    <w:rsid w:val="00937F28"/>
    <w:rsid w:val="009A0800"/>
    <w:rsid w:val="00A073CD"/>
    <w:rsid w:val="00AC2427"/>
    <w:rsid w:val="00BD50F5"/>
    <w:rsid w:val="00C74422"/>
    <w:rsid w:val="00DD0FA2"/>
    <w:rsid w:val="00E77235"/>
    <w:rsid w:val="00E7797C"/>
    <w:rsid w:val="00FC108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92A00-05A0-47FF-AC8D-2F42D33B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74B"/>
  </w:style>
  <w:style w:type="paragraph" w:styleId="berschrift1">
    <w:name w:val="heading 1"/>
    <w:basedOn w:val="Standard"/>
    <w:next w:val="Standard"/>
    <w:link w:val="berschrift1Zchn"/>
    <w:uiPriority w:val="9"/>
    <w:qFormat/>
    <w:rsid w:val="00057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774B"/>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05774B"/>
    <w:pPr>
      <w:spacing w:after="0" w:line="240" w:lineRule="auto"/>
    </w:pPr>
  </w:style>
  <w:style w:type="table" w:styleId="Tabellenraster">
    <w:name w:val="Table Grid"/>
    <w:basedOn w:val="NormaleTabelle"/>
    <w:uiPriority w:val="59"/>
    <w:rsid w:val="00A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73CD"/>
    <w:pPr>
      <w:ind w:left="720"/>
      <w:contextualSpacing/>
    </w:pPr>
  </w:style>
  <w:style w:type="character" w:styleId="Hyperlink">
    <w:name w:val="Hyperlink"/>
    <w:basedOn w:val="Absatz-Standardschriftart"/>
    <w:uiPriority w:val="99"/>
    <w:unhideWhenUsed/>
    <w:rsid w:val="00A073CD"/>
    <w:rPr>
      <w:color w:val="0000FF" w:themeColor="hyperlink"/>
      <w:u w:val="single"/>
    </w:rPr>
  </w:style>
  <w:style w:type="paragraph" w:styleId="Sprechblasentext">
    <w:name w:val="Balloon Text"/>
    <w:basedOn w:val="Standard"/>
    <w:link w:val="SprechblasentextZchn"/>
    <w:uiPriority w:val="99"/>
    <w:semiHidden/>
    <w:unhideWhenUsed/>
    <w:rsid w:val="00E779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7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min.menzi@leune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min.menzi@leunet.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Armin Menzi</cp:lastModifiedBy>
  <cp:revision>7</cp:revision>
  <cp:lastPrinted>2016-12-09T08:13:00Z</cp:lastPrinted>
  <dcterms:created xsi:type="dcterms:W3CDTF">2016-12-09T08:13:00Z</dcterms:created>
  <dcterms:modified xsi:type="dcterms:W3CDTF">2016-12-09T09:29:00Z</dcterms:modified>
</cp:coreProperties>
</file>